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0A3" w:rsidRPr="00854B7E" w:rsidRDefault="00353BE9" w:rsidP="005C0D79">
      <w:pPr>
        <w:spacing w:after="240"/>
        <w:rPr>
          <w:b/>
          <w:i/>
        </w:rPr>
      </w:pPr>
      <w:r w:rsidRPr="00854B7E">
        <w:rPr>
          <w:b/>
          <w:i/>
        </w:rPr>
        <w:t>Question</w:t>
      </w:r>
      <w:r w:rsidR="005F28FB">
        <w:rPr>
          <w:b/>
          <w:i/>
        </w:rPr>
        <w:t xml:space="preserve"> 2</w:t>
      </w:r>
      <w:bookmarkStart w:id="0" w:name="_GoBack"/>
      <w:bookmarkEnd w:id="0"/>
      <w:r w:rsidRPr="00854B7E">
        <w:rPr>
          <w:b/>
          <w:i/>
        </w:rPr>
        <w:t xml:space="preserve">: </w:t>
      </w:r>
      <w:r w:rsidR="002933BC" w:rsidRPr="00854B7E">
        <w:rPr>
          <w:b/>
          <w:i/>
        </w:rPr>
        <w:t>There are many barriers to organizing collective action to achieve public goods. Why is government necessary, and what role does politics play? Write an essay in which you answer these questions by discussing the relationship between public goods and barriers to collective action.</w:t>
      </w:r>
    </w:p>
    <w:p w:rsidR="00C16AC4" w:rsidRDefault="002A1584" w:rsidP="005C0D79">
      <w:pPr>
        <w:spacing w:after="240"/>
        <w:ind w:firstLine="720"/>
      </w:pPr>
      <w:r>
        <w:t xml:space="preserve">It is expected for each government to take care of its citizens. With this, it means that the government is expected to </w:t>
      </w:r>
      <w:r w:rsidR="00854B7E">
        <w:t>protect the citizens from various threats, provide for the vulnerable community, and work to eliminate poverty as much as possible.</w:t>
      </w:r>
      <w:r w:rsidR="00644851">
        <w:t xml:space="preserve"> These responsibilities are referred to by Bianco &amp; Canon (2017, p. 6) as public goods or things that when given to a single person, needs to be given to everyone else.</w:t>
      </w:r>
      <w:r w:rsidR="00854B7E">
        <w:t xml:space="preserve"> </w:t>
      </w:r>
      <w:r w:rsidR="00C16AC4">
        <w:t xml:space="preserve">This is stated in the United States Constitution, that “the federal government exists to promote the </w:t>
      </w:r>
      <w:r w:rsidR="00C16AC4" w:rsidRPr="00644851">
        <w:rPr>
          <w:i/>
        </w:rPr>
        <w:t>general</w:t>
      </w:r>
      <w:r w:rsidR="00C16AC4">
        <w:t xml:space="preserve"> Welfare” (Bianco &amp; Canon, 2017, p. 6). However, despite the government’s responsibilities, the people or the public can still do something, such as collective action, if they want to address certain public concerns.</w:t>
      </w:r>
      <w:r w:rsidR="00EC1EEF">
        <w:t xml:space="preserve"> </w:t>
      </w:r>
      <w:r w:rsidR="00C16AC4">
        <w:t>Collective action happens when a group of people works together in order to reach a common goal</w:t>
      </w:r>
      <w:r w:rsidR="00854383">
        <w:t xml:space="preserve"> (</w:t>
      </w:r>
      <w:proofErr w:type="spellStart"/>
      <w:r w:rsidR="00854383">
        <w:t>Dowding</w:t>
      </w:r>
      <w:proofErr w:type="spellEnd"/>
      <w:r w:rsidR="00854383">
        <w:t xml:space="preserve">, 2013). </w:t>
      </w:r>
      <w:r w:rsidR="00BD1892">
        <w:t xml:space="preserve">These group gatherings or movements often ensure that controversial or critical issues remained on policy agenda (Bianco &amp; Canon, 2017, p. 136). </w:t>
      </w:r>
      <w:r w:rsidR="00744B31">
        <w:t>Collective</w:t>
      </w:r>
      <w:r w:rsidR="00BD1892">
        <w:t xml:space="preserve"> action</w:t>
      </w:r>
      <w:r w:rsidR="00744B31">
        <w:t>, however,</w:t>
      </w:r>
      <w:r w:rsidR="00BD1892">
        <w:t xml:space="preserve"> </w:t>
      </w:r>
      <w:r w:rsidR="00744B31">
        <w:t>is</w:t>
      </w:r>
      <w:r w:rsidR="00BD1892">
        <w:t xml:space="preserve"> not always easy to organize or fulfill</w:t>
      </w:r>
      <w:r w:rsidR="00744B31">
        <w:t xml:space="preserve"> due to several barriers, thus, it is necessary to have government intervention</w:t>
      </w:r>
      <w:r w:rsidR="00BD1892">
        <w:t>.</w:t>
      </w:r>
      <w:r w:rsidR="00DF5692">
        <w:t xml:space="preserve"> </w:t>
      </w:r>
    </w:p>
    <w:p w:rsidR="008C2257" w:rsidRDefault="001E3A44" w:rsidP="005C0D79">
      <w:pPr>
        <w:spacing w:after="240"/>
        <w:ind w:firstLine="720"/>
      </w:pPr>
      <w:r>
        <w:t>These barriers are called</w:t>
      </w:r>
      <w:r w:rsidR="0046392A">
        <w:t xml:space="preserve"> collective action problem</w:t>
      </w:r>
      <w:r>
        <w:t>s</w:t>
      </w:r>
      <w:r w:rsidR="0046392A">
        <w:t xml:space="preserve">. </w:t>
      </w:r>
      <w:r>
        <w:t>A c</w:t>
      </w:r>
      <w:r w:rsidR="00DF5692">
        <w:t xml:space="preserve">ollective action </w:t>
      </w:r>
      <w:r w:rsidR="0046392A">
        <w:t xml:space="preserve">problem is described as </w:t>
      </w:r>
      <w:r w:rsidR="00EC1EEF">
        <w:t>a problem that roots from “disincentives that tend to discourage joint action by individuals in the pursuit of a common goal” (</w:t>
      </w:r>
      <w:proofErr w:type="spellStart"/>
      <w:r w:rsidR="00EC1EEF">
        <w:t>Dowding</w:t>
      </w:r>
      <w:proofErr w:type="spellEnd"/>
      <w:r w:rsidR="00EC1EEF">
        <w:t>, 2013)</w:t>
      </w:r>
      <w:r w:rsidR="0046392A">
        <w:t xml:space="preserve">. </w:t>
      </w:r>
      <w:r w:rsidR="008C2257">
        <w:t>An example</w:t>
      </w:r>
      <w:r>
        <w:t xml:space="preserve"> of these problems would be the free rider problem. In this situation, members of a group are thinking that they can have the other members take care of the goal or simply do the work (Bianco &amp; Canon, 2017, p. </w:t>
      </w:r>
      <w:r w:rsidR="008D12E7">
        <w:t>7</w:t>
      </w:r>
      <w:r>
        <w:t xml:space="preserve">). </w:t>
      </w:r>
      <w:r w:rsidR="008C2257">
        <w:t xml:space="preserve">For example, in a school group project, members of the group would most likely think that it </w:t>
      </w:r>
      <w:r w:rsidR="008C2257">
        <w:lastRenderedPageBreak/>
        <w:t>would be okay if they would only contribute just a little to nothing. This thinking arises from the thought that there are other group members who would work to finish the school project, that there will be other members that can shoulder the responsibility and finish the task at hand. The problem is that if everyone in the project would think this way, little to nothing will be done and no project can be submitted.</w:t>
      </w:r>
    </w:p>
    <w:p w:rsidR="008D12E7" w:rsidRDefault="009E7D92" w:rsidP="00D72A36">
      <w:pPr>
        <w:spacing w:after="240"/>
        <w:ind w:firstLine="720"/>
      </w:pPr>
      <w:r>
        <w:t>This actually happens in societal issues that groups are trying to voice out</w:t>
      </w:r>
      <w:r w:rsidR="005B5497">
        <w:t xml:space="preserve"> or make known</w:t>
      </w:r>
      <w:r>
        <w:t>. Members of collective groups would think that there would be someone more influential or vocal who would be willing to step in and take action.</w:t>
      </w:r>
      <w:r w:rsidR="005B5497">
        <w:t xml:space="preserve"> This thinking may be due to hectic schedules or thinking that they are not influential enough or that they really do not have much that could contribute to the cause.</w:t>
      </w:r>
      <w:r>
        <w:t xml:space="preserve"> </w:t>
      </w:r>
      <w:r w:rsidR="001E3A44">
        <w:t>The problem here is that if everyone in that group lives up to this mindset, then no one will actually do something to fulfill the group’</w:t>
      </w:r>
      <w:r w:rsidR="008D12E7">
        <w:t>s cause or goal.</w:t>
      </w:r>
    </w:p>
    <w:p w:rsidR="008D12E7" w:rsidRDefault="008D12E7" w:rsidP="00D72A36">
      <w:pPr>
        <w:spacing w:after="240"/>
        <w:ind w:firstLine="720"/>
      </w:pPr>
      <w:r>
        <w:t xml:space="preserve">Another barrier that prevents </w:t>
      </w:r>
      <w:r w:rsidR="00234775">
        <w:t xml:space="preserve">a </w:t>
      </w:r>
      <w:r w:rsidRPr="00234775">
        <w:rPr>
          <w:noProof/>
        </w:rPr>
        <w:t>collective</w:t>
      </w:r>
      <w:r>
        <w:t xml:space="preserve"> action from succeeding is that the public good that the people want </w:t>
      </w:r>
      <w:r w:rsidR="00234775">
        <w:rPr>
          <w:noProof/>
        </w:rPr>
        <w:t>is</w:t>
      </w:r>
      <w:r>
        <w:t xml:space="preserve"> not simp</w:t>
      </w:r>
      <w:r w:rsidR="004B3810">
        <w:t xml:space="preserve">ly bought from the free market (Bianco &amp; Canon, 2017, p. 6). These public goods such as education, health services, or protection against terrorism are not easily bought through simple transactions between buyers and sellers. Protection against terrorism, for example, needs a lot of planning and strategy management to become fulfilled. </w:t>
      </w:r>
      <w:r w:rsidR="006E4817">
        <w:t>Even</w:t>
      </w:r>
      <w:r w:rsidR="004B3810">
        <w:t xml:space="preserve"> if people </w:t>
      </w:r>
      <w:r w:rsidR="006E4817">
        <w:t>engage in collective movements such as protests or vigils, the problem of terrorism would not simply vanish, because these protests</w:t>
      </w:r>
      <w:r w:rsidR="00F55822">
        <w:t xml:space="preserve"> and vigils are not among the solutions or cures against terrorism.</w:t>
      </w:r>
    </w:p>
    <w:p w:rsidR="00D72A36" w:rsidRDefault="00F55822" w:rsidP="00D72A36">
      <w:pPr>
        <w:spacing w:after="240"/>
        <w:ind w:firstLine="720"/>
      </w:pPr>
      <w:r>
        <w:t>This is where the government plays its role. If</w:t>
      </w:r>
      <w:r w:rsidR="006A6F09">
        <w:t xml:space="preserve"> there is a government representative for that specific group, there will always be someone who will take action to fulfill the group’s goal or provide the public good the group desires. </w:t>
      </w:r>
      <w:r w:rsidR="009E7D92">
        <w:t xml:space="preserve">These government representatives </w:t>
      </w:r>
      <w:r w:rsidR="00D72A36">
        <w:t xml:space="preserve">that help provide </w:t>
      </w:r>
      <w:r w:rsidR="00D72A36">
        <w:lastRenderedPageBreak/>
        <w:t>the public goods collective groups are voicing out can be seen within the offices of the Social Security Administration, Department of Education, Department of Health, Food and Drugs Administration, and more. These people within these offices, including those who are drafting laws and policies for the benefit of the people, are the ones that aide collective groups fulfill their advocacies and desires.</w:t>
      </w:r>
    </w:p>
    <w:p w:rsidR="00D72A36" w:rsidRDefault="00D72A36">
      <w:r>
        <w:br w:type="page"/>
      </w:r>
    </w:p>
    <w:p w:rsidR="00DF5692" w:rsidRDefault="00D72A36" w:rsidP="00D72A36">
      <w:pPr>
        <w:spacing w:after="240"/>
        <w:jc w:val="center"/>
      </w:pPr>
      <w:r>
        <w:lastRenderedPageBreak/>
        <w:t>References</w:t>
      </w:r>
    </w:p>
    <w:p w:rsidR="00D72A36" w:rsidRDefault="00D72A36" w:rsidP="00D72A36">
      <w:pPr>
        <w:spacing w:after="240"/>
        <w:ind w:left="720" w:hanging="720"/>
      </w:pPr>
      <w:r>
        <w:t xml:space="preserve">Bianco, W. T., &amp; Canon, D. T. (2017). </w:t>
      </w:r>
      <w:r>
        <w:rPr>
          <w:i/>
        </w:rPr>
        <w:t xml:space="preserve">American politics today </w:t>
      </w:r>
      <w:r>
        <w:t>(Fifth Essentials Edition). New York, NY: W.W. Norton &amp; Company, Inc.</w:t>
      </w:r>
    </w:p>
    <w:p w:rsidR="00D72A36" w:rsidRDefault="00D72A36" w:rsidP="00D72A36">
      <w:pPr>
        <w:spacing w:after="240"/>
        <w:ind w:left="720" w:hanging="720"/>
      </w:pPr>
      <w:proofErr w:type="spellStart"/>
      <w:r>
        <w:t>Dowding</w:t>
      </w:r>
      <w:proofErr w:type="spellEnd"/>
      <w:r>
        <w:t xml:space="preserve">, K. (2013). Collective action problem. </w:t>
      </w:r>
      <w:r>
        <w:rPr>
          <w:i/>
        </w:rPr>
        <w:t xml:space="preserve">Encyclopedia Britannica Online. </w:t>
      </w:r>
      <w:r>
        <w:t xml:space="preserve">Retrieved from </w:t>
      </w:r>
      <w:hyperlink r:id="rId5" w:history="1">
        <w:r w:rsidRPr="00D01654">
          <w:rPr>
            <w:rStyle w:val="Hyperlink"/>
          </w:rPr>
          <w:t>https://www.britannica.com/topic/collective-action-problem-1917157</w:t>
        </w:r>
      </w:hyperlink>
      <w:r>
        <w:t>.</w:t>
      </w:r>
    </w:p>
    <w:p w:rsidR="00D72A36" w:rsidRPr="00D72A36" w:rsidRDefault="00D72A36" w:rsidP="00D72A36">
      <w:pPr>
        <w:spacing w:after="240"/>
        <w:ind w:left="720" w:hanging="720"/>
      </w:pPr>
    </w:p>
    <w:sectPr w:rsidR="00D72A36" w:rsidRPr="00D72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6438FE"/>
    <w:multiLevelType w:val="hybridMultilevel"/>
    <w:tmpl w:val="2DD6C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QztbA0MLc0Mbc0MDBS0lEKTi0uzszPAykwrAUALw5FEiwAAAA="/>
  </w:docVars>
  <w:rsids>
    <w:rsidRoot w:val="002933BC"/>
    <w:rsid w:val="001E3A44"/>
    <w:rsid w:val="00234775"/>
    <w:rsid w:val="002933BC"/>
    <w:rsid w:val="002A1584"/>
    <w:rsid w:val="00353BE9"/>
    <w:rsid w:val="003637F6"/>
    <w:rsid w:val="0046392A"/>
    <w:rsid w:val="004A07D6"/>
    <w:rsid w:val="004B3810"/>
    <w:rsid w:val="005B5497"/>
    <w:rsid w:val="005C0D79"/>
    <w:rsid w:val="005F28FB"/>
    <w:rsid w:val="006052D6"/>
    <w:rsid w:val="00644851"/>
    <w:rsid w:val="00695279"/>
    <w:rsid w:val="006A6F09"/>
    <w:rsid w:val="006E4817"/>
    <w:rsid w:val="00744B31"/>
    <w:rsid w:val="00854383"/>
    <w:rsid w:val="00854B7E"/>
    <w:rsid w:val="00886583"/>
    <w:rsid w:val="008C2257"/>
    <w:rsid w:val="008D12E7"/>
    <w:rsid w:val="009009C4"/>
    <w:rsid w:val="009E7D92"/>
    <w:rsid w:val="00BD1892"/>
    <w:rsid w:val="00C16AC4"/>
    <w:rsid w:val="00D72A36"/>
    <w:rsid w:val="00DF5692"/>
    <w:rsid w:val="00EC1EEF"/>
    <w:rsid w:val="00F32834"/>
    <w:rsid w:val="00F55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4A2DD0-3E98-4599-9AFA-BADF3AE5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BE9"/>
    <w:pPr>
      <w:ind w:left="720"/>
      <w:contextualSpacing/>
    </w:pPr>
  </w:style>
  <w:style w:type="character" w:styleId="Hyperlink">
    <w:name w:val="Hyperlink"/>
    <w:basedOn w:val="DefaultParagraphFont"/>
    <w:uiPriority w:val="99"/>
    <w:unhideWhenUsed/>
    <w:rsid w:val="00D72A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ritannica.com/topic/collective-action-problem-191715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Tutors</cp:lastModifiedBy>
  <cp:revision>2</cp:revision>
  <dcterms:created xsi:type="dcterms:W3CDTF">2019-01-11T06:18:00Z</dcterms:created>
  <dcterms:modified xsi:type="dcterms:W3CDTF">2019-01-11T06:18:00Z</dcterms:modified>
</cp:coreProperties>
</file>